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559" w:line="1" w:lineRule="exact"/>
      </w:pPr>
    </w:p>
    <w:tbl>
      <w:tblPr>
        <w:tblOverlap w:val="never"/>
        <w:jc w:val="center"/>
        <w:tblLayout w:type="fixed"/>
      </w:tblPr>
      <w:tblGrid>
        <w:gridCol w:w="451"/>
        <w:gridCol w:w="595"/>
        <w:gridCol w:w="480"/>
        <w:gridCol w:w="3763"/>
        <w:gridCol w:w="1267"/>
        <w:gridCol w:w="1291"/>
        <w:gridCol w:w="1507"/>
        <w:gridCol w:w="1421"/>
        <w:gridCol w:w="1229"/>
        <w:gridCol w:w="1296"/>
        <w:gridCol w:w="1315"/>
      </w:tblGrid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5B562A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Zdroj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Položka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AU RP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Popis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Skutočné plnenie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Skutočné plnenie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Schválený rozpočet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Očakávaná skutočnosť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Rozpočet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Roipočet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5B562A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Rozpočet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BFB5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za rok 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za rok 2023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na rok 2024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za rok 2024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5B562A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2027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Okresný úrad príspevok na výchovu a vzd.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6 856,00 €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12 931,00 €,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18 000,00 €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Transfer zo ŠR - na obedy pre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4 212,60 €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15 000 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15 000,00 €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prídavky na deti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1 973,12 €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4 050,00 €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 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VOĽBY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2 436,03 €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ťl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ox»c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Dotácia povodne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39 342,01 €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MF SR /dotácia negatívne dôsledky inflácie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22 004,47 €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048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Transfer zo štátneho rozpočtu-Referendum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674,57 €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312012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Transfer normatívne finacovanie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150 000,00 (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150 000,00 €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150 000,00 €</w:t>
            </w:r>
          </w:p>
        </w:tc>
      </w:tr>
      <w:tr>
        <w:trPr>
          <w:trHeight w:val="15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312012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Transfer zo ŠR REGOB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414,51 €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404,46 €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500.00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500,00 4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312012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Transfer zo ŠR na cestnú doprava a komunikácie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51,28 €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49,33 €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100.00 €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100,00 4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312012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Transfer zo ŠR na stavebný úrad / Úrad nre úz.plánovanie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1 537,40 €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1 732,07 €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4 900,00 €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4 950,00 €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0,004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312012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Dotácia Referendum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340,00 €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0,00 4</w:t>
            </w:r>
          </w:p>
        </w:tc>
      </w:tr>
      <w:tr>
        <w:trPr>
          <w:trHeight w:val="15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312012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Transfer zo ŠR ŽP ochrana prírody a krajiny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118,88 €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126,36 €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210,00 €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200.00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200,00 4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312012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Transfer zo ŠR na úhr.nákladov prenes.výk.ŠS-VOĽBY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1 519,61 4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3 300,00 €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5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11UA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Transfer zo ŠR Ukrajina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31 967,15 €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38 640,00 €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7 630,00 €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0,00 4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11UA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Príspevok za ubytovanie odídencov UKRAJINA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420,00 €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4 147,50 g]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ox»c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0,00 4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1AA1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NFP Riešenie migračných výziev (ruská agresia) MIRRal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7 800,00 €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(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0,00 4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292019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Príjmy z refundácie MOPS Európsky soc.fond EÚ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36 442,97 €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17171,92 €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64 000,00 €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1BB2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292019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Príjmy z refundácie MOaPS (ŠR) 15%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5 200,00 €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10 400.00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10 400,00 €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10 400,00 4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3AC1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292019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Príjmy z refundácie MOPS Európsky soc.fond EÚ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9 737,01 €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0,00 4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3AC2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292019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Príjmy z refundácie MOPS ŠR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1145,52 €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0,00 4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292019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Príjmy z refundácie MOPS Európsky soc.fond EÚ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7 949,68 €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0,00 4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3BB1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292019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Príjmy z refundácie MOaPS (EÚ) 85%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59000,00 4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59 000,00 €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59 000,00 €</w:t>
            </w:r>
          </w:p>
        </w:tc>
      </w:tr>
      <w:tr>
        <w:trPr>
          <w:trHeight w:val="15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Výnos dane z príjmov poukázaný územ. samospráve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509 682,95 €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520 689,46 €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530 000,00 €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500 000,00 €,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380000.00 4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380 000,00 €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380 000,00 €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121001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Daň z nehnuteľností, z pozemkov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284 344,56 €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224 237,04 €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243 000,00 €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243 000.00 4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243 000,00 €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243 000,00 €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121002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Daň z nehnuteľností, zo stavieb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763 382,08 €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808 634,72 €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810 000,00 €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840 000,00 €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840 000,00 4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840 000,00 €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840 000,00 €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121003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-Daň z nehnuteľností, z bytov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36,53 €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53,97 €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60,00 4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133001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-Daň za psa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1 693,41 €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1 872,08 €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1 700,00 €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1700.00 4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1 700,00 €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1 700,00 €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133004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-Daň za predá né automaty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365,00 €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365,00 €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370,00 €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365,00 €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370.00 4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370,00 €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370,00 €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133013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-Za zber .odvoz a zneškodňovanie odpadov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13 163,96 €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16 612,91 €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22 000.00 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22 000,00 €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160000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Sankcie uložené v daň. konaní / úroky z omeškania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1197,60 €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0,00 4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212002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-Z prenajatých pozemkov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1 046,47 €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50 742,98 €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103 242,00 €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100 000,00 4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0,00 4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212003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-Z prenajatých budov, i-nestorov a ob'ektov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170 697,64 4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168 842,91 €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251 000,00 €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200 000.00 4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200 000,00 €,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200 000,00 €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212004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-Z crenaíatých strojov,prístrojovzariadení,techniky a náradia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1 000,00 €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221004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-Správne poplatky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7 379,60 4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7 888,10 €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8 400,00 €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12 400,00 €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12 400.00 4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8 400,00 €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8 400,00 4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223001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Poplatky za predaj výrobkov, tovarov a služieb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2 682,10 €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9 503,91 €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46 090,00 €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100000.00 4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83 590,00 €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83 590,00 €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223002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-materské školy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2 786,00 €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2 541,00 €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3 000.00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229005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-Za znečisťovanie ovzdušia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506,00 €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906,00 €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240,00 4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242000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-Úrok z vkladov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230,00 €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292006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Príjmy z náhrad poistného plnenia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62,05 €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590,54 €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0,00 4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292012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-Príjmy z dobropisov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5 395,82 €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26 000,00 €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10 000.00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Iné príjmy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500,33 €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looo.oo 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0,00 €,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0,00 4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Daň z pridá ne i hodnoTy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113 091,09 €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141160,71 €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200000.00 4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100 000,00 €,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100 000,00 €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212003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 prenajatých b údov, p nestorova objektov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17 352,61 €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4 241,65 €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10 258,00 €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20000.00 4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20 000,00 €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223001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Poplatky za predaj výrob kov, to varov a služieb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597 383,43 €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767 171,50 €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800 000,00 €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800 000,00 €|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884 830,00 4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884 830,00 €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884 830,00 €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72a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Tuzemské bežné granty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1 647,00 €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0,00 4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E7C2B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Bežný rozpočet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2 677 012,39 €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2 849 633,83 €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3199160 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3 116 805,00 €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3 275 800,00 4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3 037 390,00 €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3 037 390 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1AA1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322001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Novostavba materskej školy Kechnec/EÚ Plán obnovy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849 323,00 €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2 782080.00 4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0,00 4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1AA1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322001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Zmena scosobu vykurovania OcÚ íEÚ)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145 333,32 €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0,00 4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1AA2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322001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ZývŠenie kapacity MŠ (Minist.pôdoh.)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99 920,00 €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1AA2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322001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Zmena spôsobu vykurovania OcÚ (ŠR)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17 098,04 €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233001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Z predaja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>'■özem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kov,nehmotných aktív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298 488,00 €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Kapitálový rozpočet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5,00 €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460 919,36 €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1249 243,00 €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0 004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3 082 080,00 €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E7C2B8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456"/>
        <w:gridCol w:w="586"/>
        <w:gridCol w:w="475"/>
        <w:gridCol w:w="3763"/>
        <w:gridCol w:w="1267"/>
        <w:gridCol w:w="1296"/>
        <w:gridCol w:w="1512"/>
        <w:gridCol w:w="1426"/>
        <w:gridCol w:w="1229"/>
        <w:gridCol w:w="1296"/>
        <w:gridCol w:w="1310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131L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453000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Zostatok z c-rostr. z predch. rokov/ M H SR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39 897,11 €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O.OOÍ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131M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453000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Zostatok z prostr. z predch. rokov/ Dotácia Referendum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674,57 €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o,ooc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453000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Zostatok z Drostriedkov z predch. rokov / Dotácia stravovacie náv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1 784,00 €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2 000/10 </w:t>
            </w: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456002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Prijaté finančné zábezpeky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454001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Prevod prostriedkov z RF obce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288 000,00 €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800 000,00 €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0,00 €,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453000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Zostatok z prostriedkov z predch.rokov úver DD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25 850,00 €|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1 000 000,00 €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1000000,00 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513002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-Bankové úvery dlhodobé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1 200 000,00 €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456002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Prijaté finančné zábezpeky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72j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456005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Ostatné príjmové finančné operácie/Transparentný účet UK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6 151,00 €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framePr w:w="14616" w:h="1718" w:hSpace="34" w:vSpace="346" w:wrap="notBeside" w:vAnchor="text" w:hAnchor="text" w:x="4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framePr w:w="14616" w:h="1718" w:hSpace="34" w:vSpace="346" w:wrap="notBeside" w:vAnchor="text" w:hAnchor="text" w:x="4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framePr w:w="14616" w:h="1718" w:hSpace="34" w:vSpace="346" w:wrap="notBeside" w:vAnchor="text" w:hAnchor="text" w:x="4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Finančné operácie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1246 048,11 €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314 524,57 €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1000 000,</w:t>
            </w:r>
            <w:r>
              <w:rPr>
                <w:b/>
                <w:bCs/>
                <w:color w:val="5B562A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 xml:space="preserve">00.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1019 784,00 €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1002 000,00 €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E7C2B8"/>
            <w:vAlign w:val="center"/>
          </w:tcPr>
          <w:p>
            <w:pPr>
              <w:pStyle w:val="Style4"/>
              <w:keepNext w:val="0"/>
              <w:keepLines w:val="0"/>
              <w:framePr w:w="14616" w:h="1718" w:hSpace="34" w:vSpace="346" w:wrap="notBeside" w:vAnchor="text" w:hAnchor="text" w:x="4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</w:tbl>
    <w:p>
      <w:pPr>
        <w:pStyle w:val="Style11"/>
        <w:keepNext w:val="0"/>
        <w:keepLines w:val="0"/>
        <w:framePr w:w="2136" w:h="240" w:hSpace="48" w:wrap="notBeside" w:vAnchor="text" w:hAnchor="text" w:x="5799" w:y="1825"/>
        <w:widowControl w:val="0"/>
        <w:shd w:val="clear" w:color="auto" w:fill="auto"/>
        <w:tabs>
          <w:tab w:pos="12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3 923 065,50 €</w:t>
        <w:tab/>
        <w:t>3 625 077,76 ť|</w:t>
      </w:r>
    </w:p>
    <w:p>
      <w:pPr>
        <w:pStyle w:val="Style11"/>
        <w:keepNext w:val="0"/>
        <w:keepLines w:val="0"/>
        <w:framePr w:w="874" w:h="240" w:hSpace="48" w:wrap="notBeside" w:vAnchor="text" w:hAnchor="text" w:x="8612" w:y="1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S 448 403,00 tf</w:t>
      </w:r>
    </w:p>
    <w:p>
      <w:pPr>
        <w:pStyle w:val="Style11"/>
        <w:keepNext w:val="0"/>
        <w:keepLines w:val="0"/>
        <w:framePr w:w="878" w:h="226" w:hSpace="48" w:wrap="notBeside" w:vAnchor="text" w:hAnchor="text" w:x="10019" w:y="1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4136 589,00Čj</w:t>
      </w:r>
    </w:p>
    <w:p>
      <w:pPr>
        <w:pStyle w:val="Style11"/>
        <w:keepNext w:val="0"/>
        <w:keepLines w:val="0"/>
        <w:framePr w:w="749" w:h="221" w:hSpace="48" w:wrap="notBeside" w:vAnchor="text" w:hAnchor="text" w:x="11276" w:y="1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7 359 880,00</w:t>
      </w:r>
    </w:p>
    <w:p>
      <w:pPr>
        <w:pStyle w:val="Style11"/>
        <w:keepNext w:val="0"/>
        <w:keepLines w:val="0"/>
        <w:framePr w:w="826" w:h="230" w:hSpace="48" w:wrap="notBeside" w:vAnchor="text" w:hAnchor="text" w:x="12567" w:y="1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3 037 390,00 O|</w:t>
      </w:r>
    </w:p>
    <w:p>
      <w:pPr>
        <w:pStyle w:val="Style11"/>
        <w:keepNext w:val="0"/>
        <w:keepLines w:val="0"/>
        <w:framePr w:w="835" w:h="226" w:hSpace="48" w:wrap="notBeside" w:vAnchor="text" w:hAnchor="text" w:x="13863" w:y="18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3 037 390,00 ť]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1586865</wp:posOffset>
                </wp:positionH>
                <wp:positionV relativeFrom="margin">
                  <wp:posOffset>1167130</wp:posOffset>
                </wp:positionV>
                <wp:extent cx="438785" cy="14351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878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sk-SK" w:eastAsia="sk-SK" w:bidi="sk-SK"/>
                              </w:rPr>
                              <w:t>[Sumarizácia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24.95pt;margin-top:91.900000000000006pt;width:34.549999999999997pt;height:11.300000000000001pt;z-index:-12582937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sk-SK" w:eastAsia="sk-SK" w:bidi="sk-SK"/>
                        </w:rPr>
                        <w:t>[Sumarizácia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426"/>
        <w:gridCol w:w="1248"/>
      </w:tblGrid>
      <w:tr>
        <w:trPr>
          <w:trHeight w:val="18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KZ111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171 800,00 €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KZ 1BB2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10 400,00 €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KZ 3BB1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59 000,00 €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KZ 41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1929 770,00 €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KZ 71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1104 830,00 €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KZ43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300 000,00 €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KZ 1310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2 000,00 €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KZ52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 000,00 €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KZ 1AA1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2 782 080,00 €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7 359 880,00 €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46"/>
        <w:gridCol w:w="322"/>
        <w:gridCol w:w="389"/>
        <w:gridCol w:w="490"/>
        <w:gridCol w:w="413"/>
        <w:gridCol w:w="3754"/>
        <w:gridCol w:w="1181"/>
        <w:gridCol w:w="1315"/>
        <w:gridCol w:w="1349"/>
        <w:gridCol w:w="1320"/>
        <w:gridCol w:w="1406"/>
        <w:gridCol w:w="1267"/>
        <w:gridCol w:w="1162"/>
      </w:tblGrid>
      <w:tr>
        <w:trPr>
          <w:trHeight w:val="197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sk-SK" w:eastAsia="sk-SK" w:bidi="sk-SK"/>
              </w:rPr>
              <w:t>Výdavky: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Zdroj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ODD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Trieda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Položka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AU RV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Popis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Skutočné plnenie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Skutočné plnenie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Schválený rozpočet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Očakávaná skutočnosť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Rozpočet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Rozpočet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5B562A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RuipoČBt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BFB5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u rok 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za rok 2023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na rok 2024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za rok 2024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5B562A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2016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BFB53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5B562A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2027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611000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Plat tarifn í osobn í základn í,funkčn í,hodnostn ý,vrátane ich náhrad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1572,61 €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16 223,00 €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1000.00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í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zúčtovanie nákladov preneseného výkonu štátne i správy poistné VšZP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157,24 €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39,33 €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155,00 «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155,00 €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155,006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623000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Ostatné ZP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132,00 €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250,00 í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250,00 í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- Nemocenské poistenie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21,99 €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23,97 €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50,00 í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odvody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220,15 €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239,88 €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250,00 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250,00 €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- na úrazové poistenie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12,55 €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13,67 €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- na invalidné poistenie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47,15 €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51,39 €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100.00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100,00 í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100,00 í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- na poistenie v nezamestnanosti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15,71 €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17,09 €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30,00 í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30,006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- na poistenie do rezervného fondu solidarity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74,67 6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81,36 €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150,00 t~l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150,00 í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Všeobecný materiál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39 342,01 €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1 640,00 €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1 640,00 €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500.00*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í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Všeobecné služby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7 495,00 €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Z65.006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265,00 €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265,006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611000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Plat tarifný.osobný.základný,funkčný -voľby,referendu 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54,40 €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147,20 €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Voľby, referendum - Energie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26,20 €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201,07 €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223,00 €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632005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Voľby, referendum - telekomunikačné služb-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í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Voľby, referendum - Všeobecný materiál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178,10 €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196,73 €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394,30 €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Voľby, referendum - Reprezentačné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47,00 €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634001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Voľby - Palivo,mazivá,ole ^.špeciálne kvapaliny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28,85 €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Voľby,referendum - Stravovanie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170,30 €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255,75 €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487 20 €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Volby,referendum - Odmeny a príspevky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1912,03 €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905,01 €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967 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1 982,50 €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Voľby-Odmeny pracovníkov mimopracovného pomeru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68,006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271 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9,00 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000í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Dotácie MŠ Všeobecné sľužbv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1229,76 €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0 006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611000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Piat tarifný,osobný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1000.00 €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0 00 6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109 610,00 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109 610 00 í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109 610,00 í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612000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Osobný príplatok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000í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í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1000 00 6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Zdravotné poistenie VŠZP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6630,006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6 630,00 í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6 630,00 6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623000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Zdravotné poistenie / ostatné poisťovne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4 160.00 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4160,00 €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4 160 00 6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nemoc.ipoistenie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14 00 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 00€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1 600,00 €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1600,00 í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1 600,00 €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starobné poistenie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140,00 €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15 950.00 6.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15 950,00 €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15 950 00 í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úrazové poistenie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I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invalidné poistenie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3 450,00 6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3 450,00 €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3 450,00 €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poistenie v nezamestnanosti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10.00 €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1200.00 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1200,00 í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1200,00 €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RF solidariry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23,81 €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5 400,00 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5 400,00 €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5 400,00 6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učebné pomôcky predšk. výchovy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4 626,24 €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10 272,09 €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Dotácie MŠ Všeobecné služb 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1125,00 €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í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Stravovanie MŠ-dotáda ÚPSVaRobed,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2 429,00 €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15 000,00 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1S 000,00 í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15 000,00 6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Odmeny (príspevok na vý novu a vždelávanie MŠI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í.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J 00 ť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DVP ipríspevok na výchovu a vzdelávanie MŠ|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208,10 €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ť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642014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Rodinné prídavky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1 973,12 €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4 050,00 €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i OCO 00 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 í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11UA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Všeobecný materiál Ukra'ina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3 728,02 €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2 940,88 €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11UA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Služby Ukraŕina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1 476,00 €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11UA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Špeciálne služby,‘'ubytov. stravov.,utečencov Ukraiina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16 411,50 €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33 846,62 €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smallCaps/>
                <w:color w:val="5C728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OjOOC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 UA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DoVP Ukrajina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10 474,13 €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 UA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642014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Príspevok za ubytovanie odľdencov UKRAJINA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297,50 €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 ÍL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Vratký/MH SR 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1497,11 €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000í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íl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131M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Referendum - Reprezentačné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Q00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13 IM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Referendum - Stravovanie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91,80 €|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131M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Referendum - Odmeny a príspevky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410,75 €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0,00 €|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 IM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Vratká Referendum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160,02 €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0,00 </w:t>
            </w:r>
            <w:r>
              <w:rPr>
                <w:color w:val="0D2638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131N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Vratký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1784,00 €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0.0GÍ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Vratký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0,006,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2 000.C01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í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í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1AA1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Všeobecné služby NFP Riešenie migračných výziev EÚ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7 800,00 €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1AA1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Všeobecné služby "Zmena spôsobu vykurovania" EÚ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3 246,15 €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1AA2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Všeobecné službu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381,90 €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0,00 6,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611000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Plat tarifný,osobný,MOPS (EÚ|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23 487,25 €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11929,14 €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37 000,00 €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623000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 MOPS-ZP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2 348,69 €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1197,88 €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- nemocenské poistenie MOPS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328,80 €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167,00 €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í'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 MOPS - starobné poistenie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3 288,19 €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1670,07 €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3 600,00 €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 MOPS na úrazové poistenie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187,86 €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95,41 €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 MOPS SP Na invalidné poistenie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704,60 €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357,84 €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 MOPS na poistenie v nezamestnanosti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234,80 €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119,22 €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 MOPS SP na poistenie do rezervného fondu solidarity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1115,63 €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566,61 €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Všeobecný materiál MOPS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585,53 €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MOPS Pracovné odevy, obuv,pracovné pomôcky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951,57 €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3 600,00 €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0 00 6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Všeobecné služby MOPS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3 210,05 €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1068,75 €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5 400,00 €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í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1BB2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611000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Plat tarifní,osobn ý MOPS ,ŠR|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4 640,00 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4 640,00 €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4 640,00 í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1BB2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623000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Poistné do ostatných ZP MOaPS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230,006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800,00 í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800,00 í</w:t>
            </w:r>
          </w:p>
        </w:tc>
      </w:tr>
      <w:tr>
        <w:trPr>
          <w:trHeight w:val="15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1BB2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- nemocenské poistenie MOaPS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100,00 €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ISJ.DÓí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360,00 í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360,00 €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60"/>
        <w:gridCol w:w="317"/>
        <w:gridCol w:w="389"/>
        <w:gridCol w:w="485"/>
        <w:gridCol w:w="418"/>
        <w:gridCol w:w="3749"/>
        <w:gridCol w:w="1186"/>
        <w:gridCol w:w="1325"/>
        <w:gridCol w:w="1344"/>
        <w:gridCol w:w="1325"/>
        <w:gridCol w:w="1406"/>
        <w:gridCol w:w="1262"/>
        <w:gridCol w:w="1181"/>
      </w:tblGrid>
      <w:tr>
        <w:trPr>
          <w:trHeight w:val="15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1BB2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 MOaPS - starobné poistenie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310 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1000,036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1000 006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1BB2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 MOaPS na úrazové poistenie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50,00 €|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200.00 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200 00 6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1BB2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 MOaPS na invalidné poistenie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100 00 6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 xml:space="preserve">4ÖO.DO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400,00 6]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1BB2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 MOaPS na poistenie v nezamestnanosti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200,006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1BB2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 MOaPS SP na poistenie do rezervného fondu solidarít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 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400,006,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400,006í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1BB2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Všeobecní materiál MOaPS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1BB2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Pracovné odevy, obuv, pracovné pomôcky MOaPS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260,00 €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1BB2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Všeobecné služby MO PS i ŠR;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*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3AC1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611000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Plat tarifný,osobný MOPS EÚ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9 737,01 €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3AC2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611000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Plat tarifu ý,osobní, MOPS iŠRj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1145,52 €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611000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Plattarifní.osobnv.MOPS ÍEÚJ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5 890,16 €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623000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 MOPS-ZP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590,01 €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color w:val="5C728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sk-SK" w:eastAsia="sk-SK" w:bidi="sk-SK"/>
              </w:rPr>
              <w:t>0,00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- nemocenské poistenie MOPS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82,45 €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 MOPS - starobné poistenie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824,61 €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 MOPS na úrazové poistenie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47,11 €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 MOPS SP Na invalidné poistenie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176,69 €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 MOPS na poistenie v nezamestnanosti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58,88 €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Q,00C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3AY1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 MOPS SP na poistenie do rezervného fondu solidarity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279,77 €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3BB1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611000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Plat tarifný.osobný MOPS EÚ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36 000,00 €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34 030,006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34 030,00 6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34 030,00 6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3BB1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623000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Poistné do ostatných ZP MOaPS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3 400,00 6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3 400,006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3 400,00 6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3BB1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- nemocenské poistenie MOaPS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510.00 6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510,00 6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510,00 €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3BB1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Projiekt MOaPS - starobné poistenie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5 200,00 €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4 420.00 6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4 420,006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4 420,00 €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3BB1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Projrkt MOaPS na úrazové poistenie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0,00 6,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350,00 €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00.00&lt;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3BB1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 MOPS SP Na invalidné poistenie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850,00 €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3BB1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 MOaPS na poistenie v nezamestnanosti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340,006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340,00 6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340,00 6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3BB1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Projekt MOaPS SP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>fin.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pod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 xml:space="preserve">pora,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RFS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0 00 6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1 700,00 6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1700,006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3BB1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Všeobecný materiál MOaPS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5 100.00 6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5100,006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5100.006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3BB1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Pracovné odevy, obuv,pracovné pomôcky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3BB1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Všeobecné služby MOPS (EÚ)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4 500.006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4 500,00 6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4 500006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611000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VS-obce-Plattarifn'’,osobný,základný,funkčnv,zahraničný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255 192,31 €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202 296.71 6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350 000,00 €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350 000 00 6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350 000.00 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350 000 00 6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350 000,00 €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614000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VS-obce-Odmeny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7 200,00 €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14 000,00 €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14 000,006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44 00-0,00 €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44 000,00 6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44 000,006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 ZPoistné VšZP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19 651,15 €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17 951 13 €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29 358,00 €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29358,006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29 358.006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29 358,00 6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29 358,00 6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623000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Poistné do ostatných Dôvera, Union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16 628 52 €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16119,96 €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22 736,00 €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22 736,00 6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22 736.00 6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22 736,00 €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22 736,00 6;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- nemocenské poistenie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4 933,71 €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4 975,57 €[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7 252,00 €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7 252 00 6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7 252,006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7 252 00 6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7 252,006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- starobné poistenie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48 411,90 €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52 269,53 €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76 748,00 €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76 748,00 6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76 748 00 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76 748,00 €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76 748,006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Na úrazové poistenie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3 005,09 €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3 039,73 €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4 396,00 €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4 396 00 6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4 396,006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4 396 00 6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4 396,00 €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Na invalidné poistenie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8 421,73 €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10 655,02 €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13 622,00 €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13 622,00 6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13 622.00 6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13 622,00 6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13 622,00 6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Na poistenie v nezamestnanosti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2 847,51 €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3 482.20 €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4 522,00 €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4 522 00 6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4 571/836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4522 006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4 522,00 €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Na poistenie do rezervného fondu solidarity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16 551.29 €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17 867,49 €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25 998,00 €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25 998,00 6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25 998,00 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25 998,00 €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25 998,006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627000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Príspevok do doplnkových dôchodkových poisťovní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480,00 €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840,00 €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840,00 6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840.006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840,006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840,00 6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631001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VS-obce-Cestovné náhrady-tuzemské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606,79 €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44,85 €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VS-obce-Enereie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29 964,72 €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33 718,03 €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70 000.00 6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76 400,006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76 400,006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76 400,00 6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632003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VS-obce-Poštové služby telefón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5 018,78 €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5 257,85 €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632004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Komunikačná infraštruktúra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632005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Telekomunikačné služby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3 354,00 €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3 726,94 €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Interiérové vybavenie Ocú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Výdavb v VS-obce-Prevádíkové stroje,prístroje, zariadenie technika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VS-obce-Všeobecn' materiál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26 644,71 €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31645,58 €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34 410,00 €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34 410,00 6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34 410.00 €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34410,006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34 410,006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VS-obce-Knihy,časopisy,noviny.učebnice,učebné a kompenzač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392,60 €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44,00 €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400. CC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Pracovné odevy, obuv,pracovné pomôcky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50,11 €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14,36 €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Potraviny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67,81 €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Palivá ako zdroj energie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1064,58 €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2 257,22 €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VS-obce-Reprezentačné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12 010.75 €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11617,72 €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25 000,00 6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Licencie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88,90 €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 80 €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634001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VS-obce-Palivá,mazivá,oleje,špeciálne kvapaliny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16 941,00 €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21440,59 €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30 000,00 6,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30 000,006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634002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Autodoprava ocú Servis.údržba.opraw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16 128,18 €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16 754,57 €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20 000,00 6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634003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Poistenie motorových vozidiel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6 261,48 €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157,31 6|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634005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Dopravné - Kanv.známky.poplatk,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1662,99 €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1489,90 €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200,00 6</w:t>
            </w:r>
          </w:p>
        </w:tc>
      </w:tr>
      <w:tr>
        <w:trPr>
          <w:trHeight w:val="14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635002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Údržba výpočtovej techniky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162,00 €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1000,006,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635003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VS-obce-Údržba telekomunikačnej techniky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635004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Údržba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 xml:space="preserve">prev.stroiov,prístrojov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zariadení,techniky a náradia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5 338,70 €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7 701,52 €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6 500,00 6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6 500.00 6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6 500,00 6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6 500,00 6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635006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VS-obce-Údržba budov,priestorov a objektov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39 838,79 €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30 374,10 €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26 000,00 €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10 000,00 €</w:t>
            </w:r>
          </w:p>
        </w:tc>
      </w:tr>
      <w:tr>
        <w:trPr>
          <w:trHeight w:val="14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635009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Údržba softvéru Topset,...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5 365.42 €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7 748,29 €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7 000 006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635200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Údržba komuníkácíí/posyp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2 096,00 €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10 882 00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 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5 000.00 6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636001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VS-obce-Za náiom pozemkov, nehnuteľností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2 685,96 €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2 737,83 €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4 500,00 6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4 500,00 €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4 500,00 6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636002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Náiomné za prenájom prev.strojov.prístrojov,zariadení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0 00 6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- Školenia,kurty, semináre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2100,00 €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3 961,60 €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1 200,00 €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 xml:space="preserve">Propagscia.reklama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a inzercia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403,20 €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Všeobecné služby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24 734,45 €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20 839,99 €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56 800,00 €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56 800,006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56 800.00 </w:t>
            </w:r>
            <w:r>
              <w:rPr>
                <w:color w:val="0D2638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56 800,00 €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56 800,00 6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obce - špeciálne služby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29 247,97 €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21176,65 €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35 000,006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76 000.006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16 000,0061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16 000,00 6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637011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VS-obce-Štúdie,exoertízy posudky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3 500,00 €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3 500,00 6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3 500,006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3 500,006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3 500,00 6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46"/>
        <w:gridCol w:w="322"/>
        <w:gridCol w:w="389"/>
        <w:gridCol w:w="490"/>
        <w:gridCol w:w="413"/>
        <w:gridCol w:w="3758"/>
        <w:gridCol w:w="1176"/>
        <w:gridCol w:w="1320"/>
        <w:gridCol w:w="1349"/>
        <w:gridCol w:w="1320"/>
        <w:gridCol w:w="1402"/>
        <w:gridCol w:w="1272"/>
        <w:gridCol w:w="1162"/>
      </w:tblGrid>
      <w:tr>
        <w:trPr>
          <w:trHeight w:val="1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VS-obce-Poplatkv,odvody,dane a dá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1387,66 €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2 095,66 €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6 000.00 €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VS-obce-Stra vo vanie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8 174,29 €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9 999,67 €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12 000,00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12 000,00 6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VS-obce-Poistné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19 549,42 €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21103,21 €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 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30 000.00 €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Prídel do sociálneho fondu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5 100,00 €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3 035,89 €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3 550,00 €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3 550,00 €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3 550,00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3 550,00 6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3 550,00 6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Vyrovnanie kurzových rozdielov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9,98 €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 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200,00 «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VS-obce-Odmen y poslancov OZ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3 850,68 €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5 388,85 €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12 000.00 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VS-obce-Odmen v na základe dohôd o vykonaní práce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66 375,02 €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33 655,30 €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74 960,00 €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74 960,00 €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7 960.00 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74 960,00 6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74 960,006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637031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Pokuty a penále Ocú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106,80 €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000.004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1000.00 6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Mylné platby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sk-SK" w:eastAsia="sk-SK" w:bidi="sk-SK"/>
              </w:rPr>
              <w:t>1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, duplicitné platby, platby bez právneho dôvodu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57,16 €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el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Dane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5 314,38 €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5 301,96 €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T 000,00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7 000,00 €|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642006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leader="dot" w:pos="19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BT na členské príspevky ZMOS, Hasič, zbor</w:t>
              <w:tab/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1247,00 €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1362,50 €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651002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Výdavky VS-obce-Solácanie úrokov ostatný’" bankám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25 076,05 €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34 760,54 €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50 000,00 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50 000 00 6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FR oblasť-Po p latky,odvod vydané a dá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1157,18 €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643,63 €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1000.00&lt;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Ochrana pred požiarmi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 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Manká a škôd ,' OcÚ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 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500 006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Nakladanie s odcadmbZneŠkodnenie odpadu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24 092,73 €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20 254,92 €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30 000.00 €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36 000 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10 000 006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Rozvoj bývana energie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24 813,93 €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26 232,12 €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35 000,00 6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60000 006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60 000,00 6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Rozvoj bývania-Všeobecny materiál 40 b.j.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4 178,30 €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4 359,43 €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Rozvoj bývania všeobecné služby 40BJ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238,77 €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10 156,07 €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 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2 000 00 6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Verejné osvetlenie-Ener^a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30 150,31 €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33 411,51 €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40 000 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52 000.00 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32 000,00 €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32 000,00 €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Vereiné osvetlenie-Nákup elektroinštal. materiálu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529,52 €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0 00 6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VŠeob.lekárske služby-energie DD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15 889 13 €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19 938,62 €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26 000,00 €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36 000,00 €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40 000.00 €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Všeobecné lekárske služby-Ostatný materiál DD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119,39 €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192,85 €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3 150,00 €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3150,00 6,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315O.COC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3 150,00 6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3 150,00 €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635005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Všeobecné lekárske službv-Údržba zariadení DD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3 695 .04 €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635006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Všeob.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 xml:space="preserve">lek.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služby-opravy budov, objektová ich častí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632,09 €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 000,006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Ochrana, podpora arozvoj verelného zdravia COVID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180.00 €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Rekreačné a šport. službv-Ener gia futbalové ihrisko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3 708,54 €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3 228,24 €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3 500,006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3 500,006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3 500,00 6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Rekreačné a šport. služby-Všeobecný materiál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14 677.89 €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1 298,90 €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 000.00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642002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BT nezisk.orfjanizádam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206 810,31 €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176 269 25 €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180 000,00 €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180 000,006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180 000,00 €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180 000,00 €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Potraviny ' Kechnecké dni, Ples....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3 697.08 €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13 253,04 €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15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15 000,00 €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Kultúrne služby/spoločenské podujatia/koncerty...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1803,01 €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4 176,60 €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6 300,00 €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 OCO OO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Kultúrne služby / Spoločenské podujatia / Koncerty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2 389.01 €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1913,00 €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L 000.00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635004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Údržba miestneho rozhlasu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 xml:space="preserve">El.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energia - Dom smútku Náboženské a iné spol. služby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875,12 €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720,48 €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: 500,00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635006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Údržba cintorína a domu smútku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241,50 €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2 125,00 €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ť. 000,00 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611000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Predškolská .ýchova-Plat tarifní.osobný.základní.funkčný,zahranič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75 708,15 €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77 445,25 €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87 430,00 €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612001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Osobný oríplatok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984,69 €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Predškolská výchova-Poistné do VŠZP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3 215.92 €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1 770,76 €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ÍU»&lt;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623000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Predškolská výchova ZP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4 310,26 €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6 037,00 €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6 300,00 €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- nemocenské poistenie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1070,02 €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1120,51 €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1230,00 €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- starobné poistenie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10 702,76 €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11208,94 €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12 240,00 €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0 00 6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Na úrazové poistenie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612,52 €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640,20 €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Na invalidné poistenie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2 293,20 €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2 401,68 €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2 620,00 €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000 61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Na poistenie v nezamestnanosti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763,92 €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800,14 €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870,00 €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0.00 6,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Na poistenie do rezervného fondu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3 630,99 €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3 826,44 €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4 150,00 €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o.oo 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0 006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627000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Príspevok do doplnkových dôchodkových poisťovni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480,00 €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320,00 €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600,006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Predškolská výdiova-EI. energia, plyn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4169,65 €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4 418,68 €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10000,006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632003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Predškolská vÍchova-Poštové a telekomunikačné služby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19,60 €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30,20 €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300,001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Predškolská výchova-Všeobecn ý materiál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1687,11 €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1209,03 €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3 500,00 6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3 500,00 i,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3 500,00 €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3 500,00 6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Výučba cudzích jazAov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677,16 €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*000,00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1000,00 6,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Stravovanie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10 826,76 €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11701,68 €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■3 000,00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13 000 00 6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Poistné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36,21 €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11,24 €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0,00 6,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Odmeny na základe dohôd mimo prac.pomeru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2 336,85 €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stravovanie SZŠ žiaci 1.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 xml:space="preserve">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II. stupeň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645,21 €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školenla,kurzv.semináre- MŠ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92,00 €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243,00 €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642005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Centrum voľného času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400 006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642005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Dotácia ŠKD ŠJ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50171,00 €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46 454,00 £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73 500,00 €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73 500,00 €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73 500,00 6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73 500,00 €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73 500,00 6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642026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Ďalšie soc.službv-1 a ZŤP-BT na dávku v hmotnei núdzí Seniori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99,00 €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Potravín .' - Ukrajina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51,61 €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0,00 6,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611000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Plat tarifn v,osoh n j-ÚV, ČOV, ŠA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201 842,35 €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277 687,66 6,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203 800,00 6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203 800,00 6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203 800,00 €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Poistné do VšZP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6 432,85 €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5 978,31 €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7 330,00 €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7 330,00 €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7 330,00 6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7 330,00 6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7 330,00 6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623000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ZP Dôvera, UNION - ÚV,ČOV,ŠA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11 366,27 €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9 270,56 €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11 520,00 €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11520,00 €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11 520,00 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11520 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11 520.00 6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- nemocenské poistenie - ÚV, ČOV.ŠA 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2 547,87 €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2 343,94 €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2 850,00 €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2 850,00 €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2 850,00 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2 850,00 6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2 850,00 6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SP- starobné poistenie - ÚV, ČOV, ŠA DČ.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27 485,28 €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24 048,89 6,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28 500,00 €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28 500,00 €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28 500,00 €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28 500,00 6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28 500,00 6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úrazové poistenie - ÚV, ČOV, ŠA 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1423,73 €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1356,26 €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1 630,00 €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1 630,00 €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1630,006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1630,00 6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1630,006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invalidné poistenie - ÚV, ČOV ŠA 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4 595,63 €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4 671,01 €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6 100,00 €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6 100,00 €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b 100.00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6100,006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6100,00 6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poistenie v nezamestnanosti - ÚV, ČOV, ŠA 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1679,94 €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1621,48 €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2 030,00 €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2 030,00 €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1030.00 6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2 030,006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2 030,006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625007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 poistenie do RFS - ÚV, ČOV. ŠA ?č.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8 698 88 €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8 024,57 €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9 680,00 €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9 680,00 €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9 680.00 6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9 680,00 €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9 680,00 6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627000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Príspevok do DDP - ÚV, ČOV, ŠA 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560,00 €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480,00 €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720,00 €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720,00 €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720.00 6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720,00 6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720 006</w:t>
            </w:r>
          </w:p>
        </w:tc>
      </w:tr>
      <w:tr>
        <w:trPr>
          <w:trHeight w:val="1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Energie ÚV, ČOV,SA, SSaÚ 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116 754 50 €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143 911,79 €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193 000,00 €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250 000,006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250 000,00 €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250 000,00 6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632003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Poštové služby ÚV, ČOV pč.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512,00 €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375,50 €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1 000,00 €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C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500,00 6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500.00 6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46"/>
        <w:gridCol w:w="322"/>
        <w:gridCol w:w="384"/>
        <w:gridCol w:w="490"/>
        <w:gridCol w:w="413"/>
        <w:gridCol w:w="3758"/>
        <w:gridCol w:w="1176"/>
        <w:gridCol w:w="1330"/>
        <w:gridCol w:w="1344"/>
        <w:gridCol w:w="1320"/>
        <w:gridCol w:w="1406"/>
        <w:gridCol w:w="1262"/>
        <w:gridCol w:w="1166"/>
      </w:tblGrid>
      <w:tr>
        <w:trPr>
          <w:trHeight w:val="15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632005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Telekomunikačné služb v ÚV ČOV ŠA 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1 070,00 6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1 070,00 €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i 070.0?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1070,00 6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1070,006</w:t>
            </w:r>
          </w:p>
        </w:tc>
      </w:tr>
      <w:tr>
        <w:trPr>
          <w:trHeight w:val="14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Prevádzkové stroje, prístroje 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4 085,47 €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1274,37 €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Všeobecní materiál 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30 732,85 €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27 168,29 €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35 000,00 6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45 000.00 €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45 000,00 €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45 000,00 6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ČOV, ÚV, ŠA - Pracovné odevy, obuv 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1 318,9S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1 280,58 €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Palivá ako zdro'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ener.de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29,17 €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88,216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4000.006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4 000,00 6</w:t>
            </w:r>
          </w:p>
        </w:tc>
      </w:tr>
      <w:tr>
        <w:trPr>
          <w:trHeight w:val="14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634001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Palivo, mazivá, oleja, špeciálne kvapaliny 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2 601,11 €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1 849,54 €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8 400,00 6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7 700,00 €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7 700,00 €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7 700,00 €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7 700,00 €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634002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 xml:space="preserve">üaprava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Servis, údržba, opravy 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1959,55 €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1459,80 €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5 500 00 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5 500,00 €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5 500,00 €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634005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Dopravné - Karty,známky,poplatky 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230,83 €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6 928,00 6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635004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Údržba ostat. stroicv. prístrojov zariadení 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12 566,15 €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24 141,95 €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24 000,00 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24 000,00 €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Školenia, kurzy, semináre 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85,00 €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550,00 €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550,00 6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1 000,00 4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Všeobecné služby 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26 266,58 €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37 535,77 €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60 000 006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50 000,00 6^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52 900,00 €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52 900,00 6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52 900,00 €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Advokátske kom. a právne služby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8100 00 6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 CO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Poplatky - PČ - ČOV, ÚV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13 466,45 €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16 389,61 €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20 000,00 </w:t>
            </w: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20 000,006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20000.00 6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ŠA odmeny pracovníkov mimopracovného pomeru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5 000.00 </w:t>
            </w: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5000 006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637031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Pokuty a penále ÚV, ČOV 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253,33 €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Daň z príjmov ost.dane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331,16 €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1078,43 €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30 000,00 €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Daň z pridanej hodnoty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120 907,28 €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165 085,64 €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250 000,006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250 000,00 6,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250 000,00 6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leader="dot" w:pos="127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F R oblasť- Obec / Poplatky</w:t>
              <w:tab/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531,49 €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2 352,87 €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Nakladanie s od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sk-SK" w:eastAsia="sk-SK" w:bidi="sk-SK"/>
              </w:rPr>
              <w:t>;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 admi-zneškodnenie odpadu 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12 514,30 €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20117,88 6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635006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ÚV / Údržba budov r nestorov a objektov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10 000 00 6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10 000,00 €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Potraviny ŠA pč.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22 92635 6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31728,00 €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&gt;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60 000,00 6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60 000,00 6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635006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ŠA / Údržba budov, priestorov a objektov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159,66 €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143,29 €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5 000 00 6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i 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leader="dot" w:pos="17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Potraviny Pč / svadby, akcie, podujatia</w:t>
              <w:tab/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1 406.36 €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3 426,21 €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72a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611000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Predškolská výchova-Plat tarifn ý,osohn ý.základn ý,funkčný zahranič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358,40 €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0 00 6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0 00 6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72a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633006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Pred prím, a prím, vzdelávanie materiál technická škôlka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1288,60 €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[72a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637004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Pred prím. a prím, vzdelávanie / služby technická škôlka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0 00 6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E7C2B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Bežný rcjjpččst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2033 717,64 €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? 130 935.23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5B562A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891850,00 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2 689 516/10 €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3 085 072,00 €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2944 072,00 6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2 944 072,00 &lt;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Rozšírenie kapacity komunikácie PZ/MH SR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38 400,00 €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D.0Q6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1AA1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Novostavba materskej škoty Kechnec/EÚ Plán obnovy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849 323,00 €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2 782 080.006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1AA1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Zmena spôsobu vykurovania OcÚ |EÚ|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142 087,17 €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1AA2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Zvýšenie kapacity MŠ (Minist.pôdoh.j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99 920,00 €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1AA2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Zmena spôsobu vykurovania OcÚ (ŠRJ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16 716,14 €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ZOO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711001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Nákup pozemkov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17 109,606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70 000,006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0,00 </w:t>
            </w: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711003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nákup softwaru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5 880,00 €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0,00 €|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0,0)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713003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Dodávka a montáž syst. EPS a HSP/ SZŠ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713004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Nákup prev.strojov,prístrojôv,zariadení,technikya náradia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2 394,00 €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&lt;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713005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Kamerový systém ŠA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2 215,57 6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716000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Projektová dokumentácia - Kechnec - Rozšírenie kanalizácie a vodovodu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4 678,00 €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0.006,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716000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Projektová dokumentácia - Kechnec - Futbalové Ihrisko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5 988,00 €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0 006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716000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Územní plán obce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0,00 </w:t>
            </w: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OOO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Parkovisko v centre obce Kechnec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3 570,00 €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13 896,22 €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Domov dôchodcov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139 050,63 €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7 588,10 €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Európska integrovaná škola - Modulová škola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980,43 6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Poliklinika /kotolňa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33 190,16 €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1567,37 €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Hala Kechnec/ Mäsovýroba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2 500,00 €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17,51 €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Zmena spôsobu vykurovania OcÚ ivlastné zdrojri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15130,96 €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0,00 </w:t>
            </w: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Preventívno-onkalo icko-dia ;nostické centrum Slávi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110 863,16 6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0,00 6,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Olejomalby - portrét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0 00 6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031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Povodňová ochrana Kechnec / Milhosť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10 822,61 €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Viacúčelové Športové zariadenie Itelocvičňal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480,00 6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033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Rozvoj infraštruktúry na IBV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078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Verejné osvetlenie - pešia zóna za ŠA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Chodník pozdĺž cesty 111/3347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20 035,44 €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Zvýšenie kapacity MŠ lobec)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18 085,00 €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102 728,00 €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0.004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Viacúčelové zar.soc.služieb {obec.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1200,00 €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Projekt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 xml:space="preserve">Veretné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osvetlenie l.etapa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Bowlini; prekládka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9 397,06 €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441,96 6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Detské ihrisko športom' areál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14 967,45 €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Modernizácia Dom Kechnec 324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25 986,56 6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rekonštrukcia Ocú / výmena vykurovacieho syrtému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3 100,00 €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Rekonštrukcia, modernizácia športový areál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6 741,28 6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Výstavba miestnej komunikácie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5183,50 €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0,00 €|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"Zariadenie pre seniorov" rozšírenie kapacít komúnitnei starostlivosti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6 000,006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57 310,00 6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711001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Nákup pozemkov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34 739,006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300 000,00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711001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Nákup pozemkov RF&gt;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&lt;7,00 </w:t>
            </w: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&lt;1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Nákup budov,obletov alebo ich častí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228 000,00 €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0,00 6,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Preventívno-onkologicko-diapnostické centrum Slávik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500 000,00 €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Domov dôchodcov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25 850,00 €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200 000,00 6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t 000 000,00 €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Kechnec - Rozšírenie kanalizácie a vodovodu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70745,33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4840,00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ČOV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16491,77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20000,00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4A5A65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717002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Vodojem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39452,32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C728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ÍLKJ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0,00 6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28"/>
        <w:gridCol w:w="446"/>
        <w:gridCol w:w="3998"/>
        <w:gridCol w:w="1253"/>
        <w:gridCol w:w="1406"/>
        <w:gridCol w:w="1435"/>
        <w:gridCol w:w="1397"/>
        <w:gridCol w:w="1502"/>
        <w:gridCol w:w="1349"/>
        <w:gridCol w:w="1234"/>
      </w:tblGrid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>713005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ŠA/nákup äuct.$troiov,prístroiov,zariadení, technik-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 xml:space="preserve">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náradia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3445,05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8000,00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5C728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44" w:hRule="exact"/>
        </w:trPr>
        <w:tc>
          <w:tcPr>
            <w:tcBorders>
              <w:top w:val="single" w:sz="4"/>
              <w:left w:val="single" w:sz="4"/>
            </w:tcBorders>
            <w:shd w:val="clear" w:color="auto" w:fill="E7C2B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 xml:space="preserve">Kapitálový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 xml:space="preserve">roi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počet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392 239,00 €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719 688,35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2 466 553,00 €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1445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4 184 808,00í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0,00 C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E7C2B8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C</w:t>
            </w:r>
          </w:p>
        </w:tc>
      </w:tr>
      <w:tr>
        <w:trPr>
          <w:trHeight w:val="1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>819002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Ostatné ^dávkové finančné operácie okrem nákupu dlhových cenných papierov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4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>821005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Splácanie domácej istiny dobudovanie Domova dôchodcov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60 000 00 €</w:t>
            </w: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>821007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Splácanie úveru ŠFRB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27 856,61 €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29 125,50 €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30 000,00 €</w:t>
            </w:r>
          </w:p>
        </w:tc>
      </w:tr>
      <w:tr>
        <w:trPr>
          <w:trHeight w:val="14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>821005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Splácanie domácei istin, dobudovanie Domova Dôchodcov SLSP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60 000,00 €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>821007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Splácanie úveru ŠFRB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 00€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4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>819002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Ostatné výdavkové finančné operácie okrem nákupu dlhových cenných papierov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000í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0,00í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0.00€</w:t>
            </w: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>819005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hu-HU" w:eastAsia="hu-HU" w:bidi="hu-HU"/>
              </w:rPr>
              <w:t>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Ostatné výdavková finančné ojeráde/Transparentný účet UK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BC4E5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0.00 €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Finančné operácie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27 856,61 €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89 125,50 €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90 000,00 €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0.00 €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90 000,00 €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7C2B8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90 000,00 í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E7C2B8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90 000,00 í</w:t>
            </w:r>
          </w:p>
        </w:tc>
      </w:tr>
    </w:tbl>
    <w:p>
      <w:pPr>
        <w:pStyle w:val="Style11"/>
        <w:keepNext w:val="0"/>
        <w:keepLines w:val="0"/>
        <w:widowControl w:val="0"/>
        <w:shd w:val="clear" w:color="auto" w:fill="auto"/>
        <w:tabs>
          <w:tab w:pos="5520" w:val="left"/>
          <w:tab w:leader="underscore" w:pos="6931" w:val="left"/>
          <w:tab w:pos="8366" w:val="left"/>
          <w:tab w:pos="9730" w:val="left"/>
          <w:tab w:pos="11232" w:val="left"/>
          <w:tab w:pos="12610" w:val="left"/>
          <w:tab w:pos="13834" w:val="left"/>
        </w:tabs>
        <w:bidi w:val="0"/>
        <w:spacing w:before="0" w:after="0" w:line="240" w:lineRule="auto"/>
        <w:ind w:left="936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sk-SK" w:eastAsia="sk-SK" w:bidi="sk-SK"/>
        </w:rPr>
        <w:t>[sumarizáda</w:t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hu-HU" w:eastAsia="hu-HU" w:bidi="hu-HU"/>
        </w:rPr>
        <w:t xml:space="preserve">2 453 813,25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sk-SK" w:eastAsia="sk-SK" w:bidi="sk-SK"/>
        </w:rPr>
        <w:t>ČI'</w:t>
      </w:r>
      <w:r>
        <w:rPr>
          <w:color w:val="000000"/>
          <w:spacing w:val="0"/>
          <w:w w:val="100"/>
          <w:position w:val="0"/>
          <w:shd w:val="clear" w:color="auto" w:fill="auto"/>
          <w:lang w:val="hu-HU" w:eastAsia="hu-HU" w:bidi="hu-HU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hu-HU" w:eastAsia="hu-HU" w:bidi="hu-HU"/>
        </w:rPr>
        <w:t>2939749,08t|</w:t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sk-SK" w:eastAsia="sk-SK" w:bidi="sk-SK"/>
        </w:rPr>
        <w:t xml:space="preserve">S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hu-HU" w:eastAsia="hu-HU" w:bidi="hu-HU"/>
        </w:rPr>
        <w:t>448 403,00 C|</w:t>
        <w:tab/>
        <w:t>4134516,00c|</w:t>
        <w:tab/>
        <w:t>7 359 880,00€</w:t>
      </w:r>
      <w:r>
        <w:rPr>
          <w:color w:val="000000"/>
          <w:spacing w:val="0"/>
          <w:w w:val="100"/>
          <w:position w:val="0"/>
          <w:shd w:val="clear" w:color="auto" w:fill="auto"/>
          <w:lang w:val="hu-HU" w:eastAsia="hu-HU" w:bidi="hu-HU"/>
        </w:rPr>
        <w:t>l</w:t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hu-HU" w:eastAsia="hu-HU" w:bidi="hu-HU"/>
        </w:rPr>
        <w:t>3 034072,00 4</w:t>
        <w:tab/>
        <w:t>3 034 072,00 4]</w:t>
      </w:r>
    </w:p>
    <w:p>
      <w:pPr>
        <w:widowControl w:val="0"/>
        <w:spacing w:after="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406"/>
        <w:gridCol w:w="1512"/>
      </w:tblGrid>
      <w:tr>
        <w:trPr>
          <w:trHeight w:val="1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KZ111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171 800,00 €</w:t>
            </w:r>
          </w:p>
        </w:tc>
      </w:tr>
      <w:tr>
        <w:trPr>
          <w:trHeight w:val="14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KZ1BB2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10 400,00 €</w:t>
            </w: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KZ3BB1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sk-SK" w:eastAsia="sk-SK" w:bidi="sk-SK"/>
              </w:rPr>
              <w:t xml:space="preserve">59 000,00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í</w:t>
            </w: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KZ41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1929 770,00 í |</w:t>
            </w:r>
          </w:p>
        </w:tc>
      </w:tr>
      <w:tr>
        <w:trPr>
          <w:trHeight w:val="14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KZ71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1104 830,00 €</w:t>
            </w:r>
          </w:p>
        </w:tc>
      </w:tr>
      <w:tr>
        <w:trPr>
          <w:trHeight w:val="14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KZ43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300 000,00 €</w:t>
            </w:r>
          </w:p>
        </w:tc>
      </w:tr>
      <w:tr>
        <w:trPr>
          <w:trHeight w:val="1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KZ1310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2 000,00 €</w:t>
            </w:r>
          </w:p>
        </w:tc>
      </w:tr>
      <w:tr>
        <w:trPr>
          <w:trHeight w:val="14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KZ52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1000 000,00 €</w:t>
            </w:r>
          </w:p>
        </w:tc>
      </w:tr>
      <w:tr>
        <w:trPr>
          <w:trHeight w:val="14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KZ1AA1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sk-SK" w:eastAsia="sk-SK" w:bidi="sk-SK"/>
              </w:rPr>
              <w:t>2 782 080,00 €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sk-SK" w:eastAsia="sk-SK" w:bidi="sk-SK"/>
              </w:rPr>
              <w:t>7359 880,00 í</w:t>
            </w:r>
          </w:p>
        </w:tc>
      </w:tr>
    </w:tbl>
    <w:sectPr>
      <w:footnotePr>
        <w:pos w:val="pageBottom"/>
        <w:numFmt w:val="decimal"/>
        <w:numRestart w:val="continuous"/>
      </w:footnotePr>
      <w:pgSz w:w="16840" w:h="11900" w:orient="landscape"/>
      <w:pgMar w:top="1012" w:left="973" w:right="1122" w:bottom="901" w:header="584" w:footer="47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sk-SK" w:eastAsia="sk-SK" w:bidi="sk-SK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sk-SK" w:eastAsia="sk-SK" w:bidi="sk-SK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sk-SK" w:eastAsia="sk-SK" w:bidi="sk-SK"/>
    </w:rPr>
  </w:style>
  <w:style w:type="character" w:customStyle="1" w:styleId="CharStyle3">
    <w:name w:val="Základný text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5">
    <w:name w:val="Iné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12">
    <w:name w:val="Názov tabuľky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2">
    <w:name w:val="Základný text"/>
    <w:basedOn w:val="Normal"/>
    <w:link w:val="CharStyle3"/>
    <w:pPr>
      <w:widowControl w:val="0"/>
      <w:shd w:val="clear" w:color="auto" w:fill="FFFFFF"/>
      <w:spacing w:before="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4">
    <w:name w:val="Iné"/>
    <w:basedOn w:val="Normal"/>
    <w:link w:val="CharStyle5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11">
    <w:name w:val="Názov tabuľky"/>
    <w:basedOn w:val="Normal"/>
    <w:link w:val="CharStyle1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SKM_C360i24121312430</dc:title>
  <dc:subject/>
  <dc:creator/>
  <cp:keywords/>
</cp:coreProperties>
</file>