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6D67F6" w14:textId="77777777" w:rsidR="006172C5" w:rsidRPr="006172C5" w:rsidRDefault="006172C5" w:rsidP="006172C5">
      <w:r w:rsidRPr="006172C5">
        <w:rPr>
          <w:b/>
          <w:bCs/>
        </w:rPr>
        <w:t>NDS odovzdá do užívania ďalšiu časť križovatky Košice – juh</w:t>
      </w:r>
    </w:p>
    <w:p w14:paraId="333A176B" w14:textId="77777777" w:rsidR="006172C5" w:rsidRPr="006172C5" w:rsidRDefault="006172C5" w:rsidP="006172C5">
      <w:r w:rsidRPr="006172C5">
        <w:t> </w:t>
      </w:r>
    </w:p>
    <w:p w14:paraId="56A12F8C" w14:textId="77777777" w:rsidR="006172C5" w:rsidRPr="006172C5" w:rsidRDefault="006172C5" w:rsidP="006172C5">
      <w:r w:rsidRPr="006172C5">
        <w:rPr>
          <w:i/>
          <w:iCs/>
        </w:rPr>
        <w:t>Výstavba mimoúrovňovej križovatky Košice – juh prechádza do ďalšej realizačnej etapy. V najbližšom období odštartujú práce na nových vetvách. Po dokončení prác tak križovatka bude jedným z významných pilierov komfortnej dopravy nie len pre obyvateľov Košíc, ale aj pre široký región. Ďalšia etapa prác si vyžiada aj dlhodobú zmenu režimu dopravy. Zmena prebehne už tento víkend.</w:t>
      </w:r>
    </w:p>
    <w:p w14:paraId="00A9F93C" w14:textId="77777777" w:rsidR="006172C5" w:rsidRPr="006172C5" w:rsidRDefault="006172C5" w:rsidP="006172C5">
      <w:r w:rsidRPr="006172C5">
        <w:t> </w:t>
      </w:r>
    </w:p>
    <w:p w14:paraId="13CB3171" w14:textId="77777777" w:rsidR="006172C5" w:rsidRPr="006172C5" w:rsidRDefault="006172C5" w:rsidP="006172C5">
      <w:r w:rsidRPr="006172C5">
        <w:t xml:space="preserve">Národná diaľničná spoločnosť tento rok odovzdá do užívania motoristom ďalší stavebný objekt v rámci projektu R2 Šaca – Košické Oľšany, II. úsek. Po dvoch mostoch s prístupovými cestami nad budúcou rýchlostnou cestou </w:t>
      </w:r>
      <w:proofErr w:type="spellStart"/>
      <w:r w:rsidRPr="006172C5">
        <w:t>diaľničiari</w:t>
      </w:r>
      <w:proofErr w:type="spellEnd"/>
      <w:r w:rsidRPr="006172C5">
        <w:t xml:space="preserve"> sprístupnia motoristom práve dokončenú vetvu mimoúrovňovej križovatky Košice - juh. Od budúceho týždňa bude slúžiť motoristom prechádzajúcim v smere z Košíc na Milhosť. </w:t>
      </w:r>
    </w:p>
    <w:p w14:paraId="753469D5" w14:textId="77777777" w:rsidR="006172C5" w:rsidRPr="006172C5" w:rsidRDefault="006172C5" w:rsidP="006172C5">
      <w:r w:rsidRPr="006172C5">
        <w:t> </w:t>
      </w:r>
    </w:p>
    <w:p w14:paraId="76CCF50B" w14:textId="77777777" w:rsidR="006172C5" w:rsidRPr="006172C5" w:rsidRDefault="006172C5" w:rsidP="006172C5">
      <w:r w:rsidRPr="006172C5">
        <w:rPr>
          <w:b/>
          <w:bCs/>
          <w:i/>
          <w:iCs/>
        </w:rPr>
        <w:t xml:space="preserve">„Druhý úsek R2 Šaca – Košické Oľšany patrí aktuálne medzi kľúčové investície do cestnej infraštruktúry na východnom Slovensku,“ </w:t>
      </w:r>
      <w:r w:rsidRPr="006172C5">
        <w:t>podotkol investičný riaditeľ Národnej diaľničnej spoločnosti Július Mihálik.</w:t>
      </w:r>
    </w:p>
    <w:p w14:paraId="2FE1955E" w14:textId="77777777" w:rsidR="006172C5" w:rsidRPr="006172C5" w:rsidRDefault="006172C5" w:rsidP="006172C5">
      <w:r w:rsidRPr="006172C5">
        <w:t> </w:t>
      </w:r>
    </w:p>
    <w:p w14:paraId="7C2C000D" w14:textId="77777777" w:rsidR="006172C5" w:rsidRPr="006172C5" w:rsidRDefault="006172C5" w:rsidP="006172C5">
      <w:r w:rsidRPr="006172C5">
        <w:t>Súbežne s otváraním novej vetvy je nevyhnutné uzatvoriť vetvu z cesty I/17 na R4 v smere na Milhosť. Doprava z tohto smeru bude presmerovaná cez priemyselný areál Kechnec. Uzatvorenie jednej vetvy je potrebné pre stavebné práce na ďalších vetvách križovatky.</w:t>
      </w:r>
    </w:p>
    <w:p w14:paraId="3F0AE8CF" w14:textId="77777777" w:rsidR="006172C5" w:rsidRPr="006172C5" w:rsidRDefault="006172C5" w:rsidP="006172C5">
      <w:r w:rsidRPr="006172C5">
        <w:t> </w:t>
      </w:r>
    </w:p>
    <w:p w14:paraId="2092313B" w14:textId="77777777" w:rsidR="006172C5" w:rsidRPr="006172C5" w:rsidRDefault="006172C5" w:rsidP="006172C5">
      <w:r w:rsidRPr="006172C5">
        <w:t>Samotné sprístupnenie novej vetvy si vyžiada jednodňové obmedzenie dopravy na križovatke počas tohto víkendu. Pre zaistenie bezpečnej premávky je totiž nevyhnutné zaistiť množstvo dopravných značení, čo nie je možné za plnej premávky. Obmedzenie prebehne v nedeľu od 9:00 hod. a potrvá do večerných hodín.</w:t>
      </w:r>
    </w:p>
    <w:p w14:paraId="04C34EFA" w14:textId="77777777" w:rsidR="00C97F59" w:rsidRDefault="00C97F59"/>
    <w:sectPr w:rsidR="00C97F5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72C5"/>
    <w:rsid w:val="0045323F"/>
    <w:rsid w:val="006172C5"/>
    <w:rsid w:val="00C97F59"/>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590524"/>
  <w15:chartTrackingRefBased/>
  <w15:docId w15:val="{3A56BF77-C6D4-4793-8D3E-48201BFA4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1">
    <w:name w:val="heading 1"/>
    <w:basedOn w:val="Normlny"/>
    <w:next w:val="Normlny"/>
    <w:link w:val="Nadpis1Char"/>
    <w:uiPriority w:val="9"/>
    <w:qFormat/>
    <w:rsid w:val="006172C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y"/>
    <w:next w:val="Normlny"/>
    <w:link w:val="Nadpis2Char"/>
    <w:uiPriority w:val="9"/>
    <w:semiHidden/>
    <w:unhideWhenUsed/>
    <w:qFormat/>
    <w:rsid w:val="006172C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y"/>
    <w:next w:val="Normlny"/>
    <w:link w:val="Nadpis3Char"/>
    <w:uiPriority w:val="9"/>
    <w:semiHidden/>
    <w:unhideWhenUsed/>
    <w:qFormat/>
    <w:rsid w:val="006172C5"/>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y"/>
    <w:next w:val="Normlny"/>
    <w:link w:val="Nadpis4Char"/>
    <w:uiPriority w:val="9"/>
    <w:semiHidden/>
    <w:unhideWhenUsed/>
    <w:qFormat/>
    <w:rsid w:val="006172C5"/>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y"/>
    <w:next w:val="Normlny"/>
    <w:link w:val="Nadpis5Char"/>
    <w:uiPriority w:val="9"/>
    <w:semiHidden/>
    <w:unhideWhenUsed/>
    <w:qFormat/>
    <w:rsid w:val="006172C5"/>
    <w:pPr>
      <w:keepNext/>
      <w:keepLines/>
      <w:spacing w:before="80" w:after="40"/>
      <w:outlineLvl w:val="4"/>
    </w:pPr>
    <w:rPr>
      <w:rFonts w:eastAsiaTheme="majorEastAsia" w:cstheme="majorBidi"/>
      <w:color w:val="0F4761" w:themeColor="accent1" w:themeShade="BF"/>
    </w:rPr>
  </w:style>
  <w:style w:type="paragraph" w:styleId="Nadpis6">
    <w:name w:val="heading 6"/>
    <w:basedOn w:val="Normlny"/>
    <w:next w:val="Normlny"/>
    <w:link w:val="Nadpis6Char"/>
    <w:uiPriority w:val="9"/>
    <w:semiHidden/>
    <w:unhideWhenUsed/>
    <w:qFormat/>
    <w:rsid w:val="006172C5"/>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6172C5"/>
    <w:pPr>
      <w:keepNext/>
      <w:keepLines/>
      <w:spacing w:before="40" w:after="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6172C5"/>
    <w:pPr>
      <w:keepNext/>
      <w:keepLines/>
      <w:spacing w:after="0"/>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6172C5"/>
    <w:pPr>
      <w:keepNext/>
      <w:keepLines/>
      <w:spacing w:after="0"/>
      <w:outlineLvl w:val="8"/>
    </w:pPr>
    <w:rPr>
      <w:rFonts w:eastAsiaTheme="majorEastAsia" w:cstheme="majorBidi"/>
      <w:color w:val="272727" w:themeColor="text1" w:themeTint="D8"/>
    </w:rPr>
  </w:style>
  <w:style w:type="character" w:default="1" w:styleId="Predvolenpsmoodseku">
    <w:name w:val="Default Paragraph Font"/>
    <w:uiPriority w:val="1"/>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6172C5"/>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Predvolenpsmoodseku"/>
    <w:link w:val="Nadpis2"/>
    <w:uiPriority w:val="9"/>
    <w:semiHidden/>
    <w:rsid w:val="006172C5"/>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Predvolenpsmoodseku"/>
    <w:link w:val="Nadpis3"/>
    <w:uiPriority w:val="9"/>
    <w:semiHidden/>
    <w:rsid w:val="006172C5"/>
    <w:rPr>
      <w:rFonts w:eastAsiaTheme="majorEastAsia" w:cstheme="majorBidi"/>
      <w:color w:val="0F4761" w:themeColor="accent1" w:themeShade="BF"/>
      <w:sz w:val="28"/>
      <w:szCs w:val="28"/>
    </w:rPr>
  </w:style>
  <w:style w:type="character" w:customStyle="1" w:styleId="Nadpis4Char">
    <w:name w:val="Nadpis 4 Char"/>
    <w:basedOn w:val="Predvolenpsmoodseku"/>
    <w:link w:val="Nadpis4"/>
    <w:uiPriority w:val="9"/>
    <w:semiHidden/>
    <w:rsid w:val="006172C5"/>
    <w:rPr>
      <w:rFonts w:eastAsiaTheme="majorEastAsia" w:cstheme="majorBidi"/>
      <w:i/>
      <w:iCs/>
      <w:color w:val="0F4761" w:themeColor="accent1" w:themeShade="BF"/>
    </w:rPr>
  </w:style>
  <w:style w:type="character" w:customStyle="1" w:styleId="Nadpis5Char">
    <w:name w:val="Nadpis 5 Char"/>
    <w:basedOn w:val="Predvolenpsmoodseku"/>
    <w:link w:val="Nadpis5"/>
    <w:uiPriority w:val="9"/>
    <w:semiHidden/>
    <w:rsid w:val="006172C5"/>
    <w:rPr>
      <w:rFonts w:eastAsiaTheme="majorEastAsia" w:cstheme="majorBidi"/>
      <w:color w:val="0F4761" w:themeColor="accent1" w:themeShade="BF"/>
    </w:rPr>
  </w:style>
  <w:style w:type="character" w:customStyle="1" w:styleId="Nadpis6Char">
    <w:name w:val="Nadpis 6 Char"/>
    <w:basedOn w:val="Predvolenpsmoodseku"/>
    <w:link w:val="Nadpis6"/>
    <w:uiPriority w:val="9"/>
    <w:semiHidden/>
    <w:rsid w:val="006172C5"/>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6172C5"/>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6172C5"/>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6172C5"/>
    <w:rPr>
      <w:rFonts w:eastAsiaTheme="majorEastAsia" w:cstheme="majorBidi"/>
      <w:color w:val="272727" w:themeColor="text1" w:themeTint="D8"/>
    </w:rPr>
  </w:style>
  <w:style w:type="paragraph" w:styleId="Nzov">
    <w:name w:val="Title"/>
    <w:basedOn w:val="Normlny"/>
    <w:next w:val="Normlny"/>
    <w:link w:val="NzovChar"/>
    <w:uiPriority w:val="10"/>
    <w:qFormat/>
    <w:rsid w:val="006172C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6172C5"/>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6172C5"/>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6172C5"/>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6172C5"/>
    <w:pPr>
      <w:spacing w:before="160"/>
      <w:jc w:val="center"/>
    </w:pPr>
    <w:rPr>
      <w:i/>
      <w:iCs/>
      <w:color w:val="404040" w:themeColor="text1" w:themeTint="BF"/>
    </w:rPr>
  </w:style>
  <w:style w:type="character" w:customStyle="1" w:styleId="CitciaChar">
    <w:name w:val="Citácia Char"/>
    <w:basedOn w:val="Predvolenpsmoodseku"/>
    <w:link w:val="Citcia"/>
    <w:uiPriority w:val="29"/>
    <w:rsid w:val="006172C5"/>
    <w:rPr>
      <w:i/>
      <w:iCs/>
      <w:color w:val="404040" w:themeColor="text1" w:themeTint="BF"/>
    </w:rPr>
  </w:style>
  <w:style w:type="paragraph" w:styleId="Odsekzoznamu">
    <w:name w:val="List Paragraph"/>
    <w:basedOn w:val="Normlny"/>
    <w:uiPriority w:val="34"/>
    <w:qFormat/>
    <w:rsid w:val="006172C5"/>
    <w:pPr>
      <w:ind w:left="720"/>
      <w:contextualSpacing/>
    </w:pPr>
  </w:style>
  <w:style w:type="character" w:styleId="Intenzvnezvraznenie">
    <w:name w:val="Intense Emphasis"/>
    <w:basedOn w:val="Predvolenpsmoodseku"/>
    <w:uiPriority w:val="21"/>
    <w:qFormat/>
    <w:rsid w:val="006172C5"/>
    <w:rPr>
      <w:i/>
      <w:iCs/>
      <w:color w:val="0F4761" w:themeColor="accent1" w:themeShade="BF"/>
    </w:rPr>
  </w:style>
  <w:style w:type="paragraph" w:styleId="Zvraznencitcia">
    <w:name w:val="Intense Quote"/>
    <w:basedOn w:val="Normlny"/>
    <w:next w:val="Normlny"/>
    <w:link w:val="ZvraznencitciaChar"/>
    <w:uiPriority w:val="30"/>
    <w:qFormat/>
    <w:rsid w:val="006172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ZvraznencitciaChar">
    <w:name w:val="Zvýraznená citácia Char"/>
    <w:basedOn w:val="Predvolenpsmoodseku"/>
    <w:link w:val="Zvraznencitcia"/>
    <w:uiPriority w:val="30"/>
    <w:rsid w:val="006172C5"/>
    <w:rPr>
      <w:i/>
      <w:iCs/>
      <w:color w:val="0F4761" w:themeColor="accent1" w:themeShade="BF"/>
    </w:rPr>
  </w:style>
  <w:style w:type="character" w:styleId="Zvraznenodkaz">
    <w:name w:val="Intense Reference"/>
    <w:basedOn w:val="Predvolenpsmoodseku"/>
    <w:uiPriority w:val="32"/>
    <w:qFormat/>
    <w:rsid w:val="006172C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59452995">
      <w:bodyDiv w:val="1"/>
      <w:marLeft w:val="0"/>
      <w:marRight w:val="0"/>
      <w:marTop w:val="0"/>
      <w:marBottom w:val="0"/>
      <w:divBdr>
        <w:top w:val="none" w:sz="0" w:space="0" w:color="auto"/>
        <w:left w:val="none" w:sz="0" w:space="0" w:color="auto"/>
        <w:bottom w:val="none" w:sz="0" w:space="0" w:color="auto"/>
        <w:right w:val="none" w:sz="0" w:space="0" w:color="auto"/>
      </w:divBdr>
    </w:div>
    <w:div w:id="1749883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241</Words>
  <Characters>1377</Characters>
  <Application>Microsoft Office Word</Application>
  <DocSecurity>0</DocSecurity>
  <Lines>11</Lines>
  <Paragraphs>3</Paragraphs>
  <ScaleCrop>false</ScaleCrop>
  <Company/>
  <LinksUpToDate>false</LinksUpToDate>
  <CharactersWithSpaces>1615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HORIZRALOVÁ Nikola</dc:creator>
  <cp:keywords/>
  <dc:description/>
  <cp:lastModifiedBy>HORIZRALOVÁ Nikola</cp:lastModifiedBy>
  <cp:revision>1</cp:revision>
  <dcterms:created xsi:type="dcterms:W3CDTF">2024-12-13T09:58:00Z</dcterms:created>
  <dcterms:modified xsi:type="dcterms:W3CDTF">2024-12-13T09:58:00Z</dcterms:modified>
</cp:coreProperties>
</file>